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BEEA2" w14:textId="77777777" w:rsidR="00385890" w:rsidRDefault="00385890" w:rsidP="00385890">
      <w:pPr>
        <w:contextualSpacing/>
        <w:rPr>
          <w:rFonts w:ascii="Times New Roman" w:hAnsi="Times New Roman" w:cs="Times New Roman"/>
          <w:b/>
        </w:rPr>
      </w:pPr>
      <w:bookmarkStart w:id="0" w:name="_GoBack"/>
      <w:bookmarkEnd w:id="0"/>
    </w:p>
    <w:p w14:paraId="7F5E81A2" w14:textId="77777777" w:rsidR="00385890" w:rsidRDefault="00385890" w:rsidP="00385890">
      <w:pPr>
        <w:contextualSpacing/>
        <w:rPr>
          <w:rFonts w:ascii="Times New Roman" w:hAnsi="Times New Roman" w:cs="Times New Roman"/>
          <w:b/>
        </w:rPr>
      </w:pPr>
    </w:p>
    <w:p w14:paraId="67A01A50" w14:textId="77777777" w:rsidR="00385890" w:rsidRDefault="00385890" w:rsidP="00385890">
      <w:pPr>
        <w:contextualSpacing/>
        <w:rPr>
          <w:rFonts w:ascii="Times New Roman" w:hAnsi="Times New Roman" w:cs="Times New Roman"/>
          <w:b/>
        </w:rPr>
      </w:pPr>
      <w:r>
        <w:rPr>
          <w:b/>
          <w:noProof/>
        </w:rPr>
        <w:drawing>
          <wp:anchor distT="0" distB="0" distL="114300" distR="114300" simplePos="0" relativeHeight="251657216" behindDoc="0" locked="0" layoutInCell="1" allowOverlap="1" wp14:anchorId="51698E21" wp14:editId="597E7190">
            <wp:simplePos x="0" y="0"/>
            <wp:positionH relativeFrom="column">
              <wp:posOffset>-171450</wp:posOffset>
            </wp:positionH>
            <wp:positionV relativeFrom="page">
              <wp:posOffset>704215</wp:posOffset>
            </wp:positionV>
            <wp:extent cx="1298448" cy="1225296"/>
            <wp:effectExtent l="0" t="0" r="0" b="0"/>
            <wp:wrapSquare wrapText="right"/>
            <wp:docPr id="1" name="Picture 1" descr="C:\Users\Sag Harbor Coalition\AppData\Local\Microsoft\Windows\INetCache\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g Harbor Coalition\AppData\Local\Microsoft\Windows\INetCache\Content.Word\f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48"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MINUTES</w:t>
      </w:r>
    </w:p>
    <w:p w14:paraId="041E4FA6" w14:textId="18688F53" w:rsidR="00385890" w:rsidRDefault="00385890" w:rsidP="00385890">
      <w:pPr>
        <w:contextualSpacing/>
        <w:rPr>
          <w:rFonts w:ascii="Times New Roman" w:hAnsi="Times New Roman" w:cs="Times New Roman"/>
          <w:b/>
        </w:rPr>
      </w:pPr>
      <w:r>
        <w:rPr>
          <w:rFonts w:ascii="Times New Roman" w:hAnsi="Times New Roman" w:cs="Times New Roman"/>
          <w:b/>
        </w:rPr>
        <w:t>Monday, February 13, 2018, Pierson School Library</w:t>
      </w:r>
    </w:p>
    <w:p w14:paraId="19E24BF4" w14:textId="77777777" w:rsidR="00385890" w:rsidRDefault="00385890" w:rsidP="00385890">
      <w:pPr>
        <w:contextualSpacing/>
        <w:rPr>
          <w:rFonts w:ascii="Times New Roman" w:hAnsi="Times New Roman" w:cs="Times New Roman"/>
          <w:b/>
        </w:rPr>
      </w:pPr>
    </w:p>
    <w:p w14:paraId="19888F68" w14:textId="77777777" w:rsidR="00385890" w:rsidRDefault="00385890" w:rsidP="00385890">
      <w:pPr>
        <w:contextualSpacing/>
        <w:rPr>
          <w:rFonts w:ascii="Times New Roman" w:hAnsi="Times New Roman" w:cs="Times New Roman"/>
          <w:b/>
        </w:rPr>
      </w:pPr>
    </w:p>
    <w:p w14:paraId="26F2525D" w14:textId="77777777" w:rsidR="00385890" w:rsidRDefault="00385890" w:rsidP="00385890">
      <w:pPr>
        <w:contextualSpacing/>
        <w:rPr>
          <w:rFonts w:ascii="Times New Roman" w:hAnsi="Times New Roman" w:cs="Times New Roman"/>
          <w:b/>
        </w:rPr>
      </w:pPr>
    </w:p>
    <w:p w14:paraId="394E7B7F" w14:textId="77777777" w:rsidR="00385890" w:rsidRDefault="00385890" w:rsidP="00385890">
      <w:pPr>
        <w:contextualSpacing/>
        <w:rPr>
          <w:rFonts w:ascii="Times New Roman" w:hAnsi="Times New Roman" w:cs="Times New Roman"/>
          <w:b/>
        </w:rPr>
      </w:pPr>
    </w:p>
    <w:p w14:paraId="12E49C71" w14:textId="77777777" w:rsidR="00385890" w:rsidRDefault="00385890" w:rsidP="00385890">
      <w:pPr>
        <w:contextualSpacing/>
        <w:rPr>
          <w:rFonts w:ascii="Times New Roman" w:hAnsi="Times New Roman" w:cs="Times New Roman"/>
          <w:b/>
        </w:rPr>
      </w:pPr>
      <w:r>
        <w:rPr>
          <w:rFonts w:ascii="Times New Roman" w:hAnsi="Times New Roman" w:cs="Times New Roman"/>
          <w:b/>
        </w:rPr>
        <w:t>ATTENDANCE:</w:t>
      </w:r>
    </w:p>
    <w:p w14:paraId="74914F81" w14:textId="008054F9" w:rsidR="00385890" w:rsidRDefault="00385890" w:rsidP="00385890">
      <w:pPr>
        <w:contextualSpacing/>
        <w:rPr>
          <w:rFonts w:ascii="Times New Roman" w:hAnsi="Times New Roman" w:cs="Times New Roman"/>
        </w:rPr>
      </w:pPr>
      <w:r>
        <w:rPr>
          <w:rFonts w:ascii="Times New Roman" w:hAnsi="Times New Roman" w:cs="Times New Roman"/>
          <w:b/>
        </w:rPr>
        <w:tab/>
        <w:t>Sector Representatives:</w:t>
      </w:r>
      <w:r>
        <w:rPr>
          <w:rFonts w:ascii="Times New Roman" w:hAnsi="Times New Roman" w:cs="Times New Roman"/>
          <w:b/>
        </w:rPr>
        <w:tab/>
      </w:r>
      <w:r>
        <w:rPr>
          <w:rFonts w:ascii="Times New Roman" w:hAnsi="Times New Roman" w:cs="Times New Roman"/>
        </w:rPr>
        <w:t>Dr. John Oppenheimer, Healthcare</w:t>
      </w:r>
    </w:p>
    <w:p w14:paraId="5339284A" w14:textId="0A822104" w:rsidR="00385890" w:rsidRDefault="00385890" w:rsidP="0034309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Nancy Lynott, Government</w:t>
      </w:r>
    </w:p>
    <w:p w14:paraId="17170707" w14:textId="7ACC698A" w:rsidR="00385890" w:rsidRDefault="00385890" w:rsidP="00385890">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Lottie Gaynor, Other Youth Serving Organization</w:t>
      </w:r>
    </w:p>
    <w:p w14:paraId="373EAF00" w14:textId="06E6413E" w:rsidR="00385890" w:rsidRDefault="00385890" w:rsidP="00385890">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Eileen Moskowitz, Religious</w:t>
      </w:r>
    </w:p>
    <w:p w14:paraId="079C0130" w14:textId="50B4D6B5" w:rsidR="00385890" w:rsidRPr="00385890" w:rsidRDefault="00385890" w:rsidP="00385890">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Ella Knibb, Youth</w:t>
      </w:r>
    </w:p>
    <w:p w14:paraId="52CB914C" w14:textId="77777777" w:rsidR="00385890" w:rsidRPr="00385890" w:rsidRDefault="00385890" w:rsidP="00385890">
      <w:pPr>
        <w:contextualSpacing/>
        <w:rPr>
          <w:rFonts w:ascii="Times New Roman" w:hAnsi="Times New Roman" w:cs="Times New Roman"/>
        </w:rPr>
      </w:pPr>
      <w:r w:rsidRPr="00385890">
        <w:rPr>
          <w:rFonts w:ascii="Times New Roman" w:hAnsi="Times New Roman" w:cs="Times New Roman"/>
        </w:rPr>
        <w:tab/>
      </w:r>
      <w:r w:rsidRPr="00385890">
        <w:rPr>
          <w:rFonts w:ascii="Times New Roman" w:hAnsi="Times New Roman" w:cs="Times New Roman"/>
        </w:rPr>
        <w:tab/>
      </w:r>
      <w:r w:rsidRPr="00385890">
        <w:rPr>
          <w:rFonts w:ascii="Times New Roman" w:hAnsi="Times New Roman" w:cs="Times New Roman"/>
        </w:rPr>
        <w:tab/>
      </w:r>
      <w:r w:rsidRPr="00385890">
        <w:rPr>
          <w:rFonts w:ascii="Times New Roman" w:hAnsi="Times New Roman" w:cs="Times New Roman"/>
        </w:rPr>
        <w:tab/>
      </w:r>
      <w:r w:rsidRPr="00385890">
        <w:rPr>
          <w:rFonts w:ascii="Times New Roman" w:hAnsi="Times New Roman" w:cs="Times New Roman"/>
        </w:rPr>
        <w:tab/>
        <w:t>Rebecca Burnside, Parent</w:t>
      </w:r>
    </w:p>
    <w:p w14:paraId="1837222D" w14:textId="537C7FF4" w:rsidR="0034309C" w:rsidRDefault="00385890" w:rsidP="0034309C">
      <w:pPr>
        <w:ind w:firstLine="720"/>
        <w:contextualSpacing/>
        <w:rPr>
          <w:rFonts w:ascii="Times New Roman" w:hAnsi="Times New Roman" w:cs="Times New Roman"/>
        </w:rPr>
      </w:pPr>
      <w:r>
        <w:rPr>
          <w:rFonts w:ascii="Times New Roman" w:hAnsi="Times New Roman" w:cs="Times New Roman"/>
          <w:b/>
        </w:rPr>
        <w:t xml:space="preserve">Safe Members:  </w:t>
      </w:r>
      <w:r>
        <w:rPr>
          <w:rFonts w:ascii="Times New Roman" w:hAnsi="Times New Roman" w:cs="Times New Roman"/>
          <w:b/>
        </w:rPr>
        <w:tab/>
      </w:r>
      <w:r>
        <w:rPr>
          <w:rFonts w:ascii="Times New Roman" w:hAnsi="Times New Roman" w:cs="Times New Roman"/>
          <w:b/>
        </w:rPr>
        <w:tab/>
      </w:r>
      <w:r w:rsidR="0034309C">
        <w:rPr>
          <w:rFonts w:ascii="Times New Roman" w:hAnsi="Times New Roman" w:cs="Times New Roman"/>
        </w:rPr>
        <w:t>Susan LaMontagne, School Board</w:t>
      </w:r>
    </w:p>
    <w:p w14:paraId="25CB9C32" w14:textId="565FD081" w:rsidR="0034309C" w:rsidRDefault="0034309C" w:rsidP="00385890">
      <w:pPr>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Kathleen Werner, Community Member</w:t>
      </w:r>
    </w:p>
    <w:p w14:paraId="3A264D96" w14:textId="1B54D116" w:rsidR="00385890" w:rsidRDefault="00385890" w:rsidP="0034309C">
      <w:pPr>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Cheryl Rozzi, Government</w:t>
      </w:r>
    </w:p>
    <w:p w14:paraId="6A7B54F9" w14:textId="77777777" w:rsidR="00385890" w:rsidRDefault="00385890" w:rsidP="00385890">
      <w:pPr>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Barbara Berkermus, School</w:t>
      </w:r>
    </w:p>
    <w:p w14:paraId="1877BA5D" w14:textId="77777777" w:rsidR="00385890" w:rsidRPr="002E074A" w:rsidRDefault="00385890" w:rsidP="00385890">
      <w:pPr>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January Kerr, Parent &amp; School Board</w:t>
      </w:r>
    </w:p>
    <w:p w14:paraId="44353676" w14:textId="77777777" w:rsidR="00385890" w:rsidRDefault="00385890" w:rsidP="00385890">
      <w:pPr>
        <w:ind w:firstLine="720"/>
        <w:contextualSpacing/>
        <w:rPr>
          <w:rFonts w:ascii="Times New Roman" w:hAnsi="Times New Roman" w:cs="Times New Roman"/>
        </w:rPr>
      </w:pPr>
      <w:r>
        <w:rPr>
          <w:rFonts w:ascii="Times New Roman" w:hAnsi="Times New Roman" w:cs="Times New Roman"/>
          <w:b/>
        </w:rPr>
        <w:t>Other: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t>Sean Cassidy, Counter-Drug Task Force</w:t>
      </w:r>
    </w:p>
    <w:p w14:paraId="48771AF1" w14:textId="77777777" w:rsidR="00385890" w:rsidRDefault="00385890" w:rsidP="00385890">
      <w:pPr>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Paulette Orlando, Tobacco Action Coalition</w:t>
      </w:r>
    </w:p>
    <w:p w14:paraId="449DB74B" w14:textId="686A07C1" w:rsidR="00385890" w:rsidRDefault="00385890" w:rsidP="00385890">
      <w:pPr>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Deacon Dzier</w:t>
      </w:r>
      <w:r w:rsidR="0034309C">
        <w:rPr>
          <w:rFonts w:ascii="Times New Roman" w:hAnsi="Times New Roman" w:cs="Times New Roman"/>
        </w:rPr>
        <w:t>zawski, Epiphany Community Services</w:t>
      </w:r>
    </w:p>
    <w:p w14:paraId="1C5173BB" w14:textId="77777777" w:rsidR="00385890" w:rsidRDefault="00385890" w:rsidP="00385890">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b/>
        </w:rPr>
        <w:t>Staff:</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Kym Laube, Program Director</w:t>
      </w:r>
    </w:p>
    <w:p w14:paraId="7BD1A126" w14:textId="77777777" w:rsidR="00385890" w:rsidRPr="00A27239" w:rsidRDefault="00385890" w:rsidP="00385890">
      <w:pPr>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Danielle Laibowitz, Program Coordinator</w:t>
      </w:r>
    </w:p>
    <w:p w14:paraId="3420354D" w14:textId="77777777" w:rsidR="00385890" w:rsidRDefault="00385890" w:rsidP="00385890"/>
    <w:p w14:paraId="4B4E3EB5" w14:textId="77777777" w:rsidR="00D245C7" w:rsidRPr="00385890" w:rsidRDefault="00D245C7">
      <w:pPr>
        <w:rPr>
          <w:b/>
          <w:u w:val="single"/>
        </w:rPr>
      </w:pPr>
      <w:r w:rsidRPr="00385890">
        <w:rPr>
          <w:b/>
          <w:u w:val="single"/>
        </w:rPr>
        <w:t>The meeting notes for the past three meetings were approved.</w:t>
      </w:r>
    </w:p>
    <w:p w14:paraId="13C87508" w14:textId="77777777" w:rsidR="00D245C7" w:rsidRDefault="00D245C7"/>
    <w:p w14:paraId="32A2F330" w14:textId="1350EFD5" w:rsidR="000977E7" w:rsidRDefault="00D245C7" w:rsidP="00913E7A">
      <w:pPr>
        <w:jc w:val="both"/>
      </w:pPr>
      <w:r w:rsidRPr="00D245C7">
        <w:rPr>
          <w:b/>
          <w:u w:val="single"/>
        </w:rPr>
        <w:t>DFC Grant and Federal Government Requirements</w:t>
      </w:r>
      <w:r>
        <w:t xml:space="preserve">: </w:t>
      </w:r>
    </w:p>
    <w:p w14:paraId="0C3E6E21" w14:textId="75894B05" w:rsidR="00D245C7" w:rsidRDefault="000977E7" w:rsidP="00913E7A">
      <w:pPr>
        <w:jc w:val="both"/>
      </w:pPr>
      <w:r>
        <w:t>DFC Grant recipients are required to file Progress Reports twice a year as well as core measures from surveys</w:t>
      </w:r>
      <w:r w:rsidR="00F85F22">
        <w:t xml:space="preserve"> every two years</w:t>
      </w:r>
      <w:r>
        <w:t xml:space="preserve">. Our February Progress </w:t>
      </w:r>
      <w:r w:rsidR="00F85F22">
        <w:t>Report will be submitted by</w:t>
      </w:r>
      <w:r>
        <w:t xml:space="preserve"> Friday. The New York State survey submitted by SAFE last year was only partially approved so we are not in compliance with all our core measures.  The government requires the </w:t>
      </w:r>
      <w:r w:rsidR="00EE4520">
        <w:t xml:space="preserve">core measure </w:t>
      </w:r>
      <w:r>
        <w:t xml:space="preserve">questions to be asked in a specific format. The survey Southampton Town administered does not appear to be adequate in regards to this either.  We can make changes to our survey with Deacons help. Deacon can also supply and administer a new short survey this school year. SAFE needs to follow up with </w:t>
      </w:r>
      <w:r w:rsidR="00EE4520">
        <w:t xml:space="preserve">the </w:t>
      </w:r>
      <w:r>
        <w:t>school to see if we c</w:t>
      </w:r>
      <w:r w:rsidR="00F85F22">
        <w:t>an get this do</w:t>
      </w:r>
      <w:r>
        <w:t>n</w:t>
      </w:r>
      <w:r w:rsidR="00F85F22">
        <w:t>e</w:t>
      </w:r>
      <w:r>
        <w:t xml:space="preserve"> in this time period. </w:t>
      </w:r>
    </w:p>
    <w:p w14:paraId="156B373D" w14:textId="77777777" w:rsidR="0034309C" w:rsidRDefault="0034309C" w:rsidP="00913E7A">
      <w:pPr>
        <w:jc w:val="both"/>
        <w:rPr>
          <w:b/>
          <w:u w:val="single"/>
        </w:rPr>
      </w:pPr>
    </w:p>
    <w:p w14:paraId="4AC402C3" w14:textId="535B8E3B" w:rsidR="00D245C7" w:rsidRDefault="00D245C7" w:rsidP="00913E7A">
      <w:pPr>
        <w:jc w:val="both"/>
        <w:rPr>
          <w:b/>
          <w:u w:val="single"/>
        </w:rPr>
      </w:pPr>
      <w:r w:rsidRPr="00345F06">
        <w:rPr>
          <w:b/>
          <w:u w:val="single"/>
        </w:rPr>
        <w:t>Harbor</w:t>
      </w:r>
      <w:r w:rsidR="00F85F22">
        <w:rPr>
          <w:b/>
          <w:u w:val="single"/>
        </w:rPr>
        <w:t xml:space="preserve"> F</w:t>
      </w:r>
      <w:r w:rsidRPr="00345F06">
        <w:rPr>
          <w:b/>
          <w:u w:val="single"/>
        </w:rPr>
        <w:t>rost</w:t>
      </w:r>
      <w:r w:rsidR="00F85F22">
        <w:rPr>
          <w:b/>
          <w:u w:val="single"/>
        </w:rPr>
        <w:t>:</w:t>
      </w:r>
    </w:p>
    <w:p w14:paraId="219D2850" w14:textId="12A06130" w:rsidR="00D245C7" w:rsidRDefault="000977E7" w:rsidP="00913E7A">
      <w:pPr>
        <w:jc w:val="both"/>
      </w:pPr>
      <w:r>
        <w:t>Harbor</w:t>
      </w:r>
      <w:r w:rsidR="00F85F22">
        <w:t xml:space="preserve"> F</w:t>
      </w:r>
      <w:r>
        <w:t xml:space="preserve">rost is </w:t>
      </w:r>
      <w:r w:rsidR="00385890">
        <w:t>February 24</w:t>
      </w:r>
      <w:r w:rsidR="00D245C7">
        <w:t>, 2018</w:t>
      </w:r>
      <w:r>
        <w:t xml:space="preserve">. SAFE will set up a table on the wharf with ice scraper giveaways and information. </w:t>
      </w:r>
      <w:r w:rsidR="00D245C7">
        <w:t xml:space="preserve">Danielle </w:t>
      </w:r>
      <w:r w:rsidR="00B318CD">
        <w:t>will</w:t>
      </w:r>
      <w:r w:rsidR="00D245C7">
        <w:t xml:space="preserve"> order the ice scrapers and decide on the “Giveaway” design.  A schedule for the day was distributed and </w:t>
      </w:r>
      <w:r w:rsidR="00F85F22">
        <w:t>it was decided that SAFE would be there</w:t>
      </w:r>
      <w:r w:rsidR="00EE4520">
        <w:t xml:space="preserve"> from 1:00 to 4:00</w:t>
      </w:r>
      <w:r w:rsidR="00F85F22">
        <w:t>.</w:t>
      </w:r>
      <w:r w:rsidR="00D245C7">
        <w:t xml:space="preserve"> Food is not allowed to be given out. There was a suggestion to offer </w:t>
      </w:r>
      <w:r w:rsidR="00B318CD">
        <w:t>h</w:t>
      </w:r>
      <w:r w:rsidR="00D245C7">
        <w:t>ot cocoa and Kym also suggested Hampton Coffee as a sponsor. Another suggestion was to have a fire pit</w:t>
      </w:r>
      <w:r w:rsidR="00F85F22">
        <w:t>.</w:t>
      </w:r>
      <w:r w:rsidR="00D245C7">
        <w:t xml:space="preserve"> Danielle will pursue these ideas.</w:t>
      </w:r>
      <w:r w:rsidR="00B318CD">
        <w:t xml:space="preserve"> Danielle has since pursued them and the answer was no to the fire pit and no to the hot chocolate. The hot chocolate would require a health permit and apparently they were all given out. </w:t>
      </w:r>
    </w:p>
    <w:p w14:paraId="25204EB8" w14:textId="77777777" w:rsidR="00D245C7" w:rsidRDefault="00D245C7" w:rsidP="00913E7A">
      <w:pPr>
        <w:jc w:val="both"/>
      </w:pPr>
    </w:p>
    <w:p w14:paraId="6378B186" w14:textId="4D70E1F5" w:rsidR="00D245C7" w:rsidRPr="00345F06" w:rsidRDefault="00385890" w:rsidP="00913E7A">
      <w:pPr>
        <w:jc w:val="both"/>
        <w:rPr>
          <w:b/>
          <w:u w:val="single"/>
        </w:rPr>
      </w:pPr>
      <w:r>
        <w:rPr>
          <w:b/>
          <w:u w:val="single"/>
        </w:rPr>
        <w:t>April is</w:t>
      </w:r>
      <w:r w:rsidR="00B318CD">
        <w:rPr>
          <w:b/>
          <w:u w:val="single"/>
        </w:rPr>
        <w:t xml:space="preserve"> </w:t>
      </w:r>
      <w:r w:rsidR="00345F06">
        <w:rPr>
          <w:b/>
          <w:u w:val="single"/>
        </w:rPr>
        <w:t>Alcohol Awareness M</w:t>
      </w:r>
      <w:r w:rsidR="00D245C7" w:rsidRPr="00345F06">
        <w:rPr>
          <w:b/>
          <w:u w:val="single"/>
        </w:rPr>
        <w:t>onth</w:t>
      </w:r>
      <w:r w:rsidR="00F85F22">
        <w:rPr>
          <w:b/>
          <w:u w:val="single"/>
        </w:rPr>
        <w:t>:</w:t>
      </w:r>
    </w:p>
    <w:p w14:paraId="1DF4E251" w14:textId="2E02A338" w:rsidR="00D245C7" w:rsidRDefault="00D245C7" w:rsidP="00913E7A">
      <w:pPr>
        <w:jc w:val="both"/>
      </w:pPr>
      <w:r>
        <w:t xml:space="preserve">Danielle </w:t>
      </w:r>
      <w:r w:rsidR="00B318CD">
        <w:t>explained that “</w:t>
      </w:r>
      <w:r>
        <w:t>sticker shock</w:t>
      </w:r>
      <w:r w:rsidR="00B318CD">
        <w:t xml:space="preserve">” </w:t>
      </w:r>
      <w:r w:rsidR="00F85F22">
        <w:t>is</w:t>
      </w:r>
      <w:r>
        <w:t xml:space="preserve"> part of the Action Plan</w:t>
      </w:r>
      <w:r w:rsidR="00B318CD">
        <w:t xml:space="preserve"> </w:t>
      </w:r>
      <w:r w:rsidR="00F85F22">
        <w:t>and fits</w:t>
      </w:r>
      <w:r w:rsidR="00B318CD">
        <w:t xml:space="preserve"> into more than one environmental strategy</w:t>
      </w:r>
      <w:r>
        <w:t>. Law enforcement, youth coalition</w:t>
      </w:r>
      <w:r w:rsidR="00B318CD">
        <w:t xml:space="preserve">, </w:t>
      </w:r>
      <w:r>
        <w:t xml:space="preserve">and as many members who want to join in, reach out to all the </w:t>
      </w:r>
      <w:r w:rsidR="00B318CD">
        <w:t xml:space="preserve">retail </w:t>
      </w:r>
      <w:r>
        <w:t>establishments with liquor licenses</w:t>
      </w:r>
      <w:r w:rsidR="00B318CD">
        <w:t xml:space="preserve">. The group requests permission to place </w:t>
      </w:r>
      <w:r w:rsidR="00B318CD">
        <w:lastRenderedPageBreak/>
        <w:t xml:space="preserve">pre-printed stickers or bottle tags on cases, six packs, alcohol, etc. </w:t>
      </w:r>
      <w:r>
        <w:t xml:space="preserve"> </w:t>
      </w:r>
      <w:r w:rsidR="00B318CD">
        <w:t xml:space="preserve">The stickers or tags have messages </w:t>
      </w:r>
      <w:r w:rsidR="00F85F22">
        <w:t>that</w:t>
      </w:r>
      <w:r w:rsidR="00B318CD">
        <w:t xml:space="preserve"> serving underage youth is illegal. Photos and media involvement is a huge part.</w:t>
      </w:r>
      <w:r>
        <w:t xml:space="preserve"> </w:t>
      </w:r>
      <w:r w:rsidR="00B318CD">
        <w:t xml:space="preserve">Sticker shock is a terrific way of getting youth involved in the mission and </w:t>
      </w:r>
      <w:r w:rsidR="00385890">
        <w:t>for them to take ownership of the process.</w:t>
      </w:r>
      <w:r w:rsidR="00345F06">
        <w:t xml:space="preserve"> The “Two Forms of ID” </w:t>
      </w:r>
      <w:r w:rsidR="00F85F22">
        <w:t xml:space="preserve">campaign </w:t>
      </w:r>
      <w:r w:rsidR="00345F06">
        <w:t xml:space="preserve">is another messaging event that shows the community how to protect young people. </w:t>
      </w:r>
      <w:r w:rsidR="00B318CD">
        <w:t xml:space="preserve">It can be done in conjunction with sticker shock or separately. </w:t>
      </w:r>
      <w:r w:rsidR="00EE4520">
        <w:t xml:space="preserve">“Take Back Your Brain Day” </w:t>
      </w:r>
      <w:r w:rsidR="00F85F22">
        <w:t>is a</w:t>
      </w:r>
      <w:r w:rsidR="00B318CD">
        <w:t>nother campaign c</w:t>
      </w:r>
      <w:r w:rsidR="00F85F22">
        <w:t>oalitions have done</w:t>
      </w:r>
      <w:r w:rsidR="00B318CD">
        <w:t xml:space="preserve"> on 4/20</w:t>
      </w:r>
      <w:r w:rsidR="00385890">
        <w:t>, National</w:t>
      </w:r>
      <w:r w:rsidR="00345F06">
        <w:t xml:space="preserve"> Pot Smoking day</w:t>
      </w:r>
      <w:r w:rsidR="00F85F22">
        <w:t xml:space="preserve">, to </w:t>
      </w:r>
      <w:r w:rsidR="00345F06">
        <w:t xml:space="preserve">counteract </w:t>
      </w:r>
      <w:r w:rsidR="00060623">
        <w:t>the negative impact o</w:t>
      </w:r>
      <w:r w:rsidR="00EE4520">
        <w:t>f the</w:t>
      </w:r>
      <w:r w:rsidR="00060623">
        <w:t xml:space="preserve"> day</w:t>
      </w:r>
      <w:r w:rsidR="00345F06">
        <w:t>. Kym will send the stickers that have been done in the past to use as a model. Danielle can locate the Sticker Shock fold</w:t>
      </w:r>
      <w:r w:rsidR="00EE4520">
        <w:t xml:space="preserve">er to review the plans from </w:t>
      </w:r>
      <w:r w:rsidR="00345F06">
        <w:t xml:space="preserve">the </w:t>
      </w:r>
      <w:r w:rsidR="00F85F22">
        <w:t xml:space="preserve">previous </w:t>
      </w:r>
      <w:r w:rsidR="00345F06">
        <w:t>event.  A suggestion was to contact Sue Denis to ask her to</w:t>
      </w:r>
      <w:r w:rsidR="008E073E">
        <w:t xml:space="preserve"> facilitate a design contest. </w:t>
      </w:r>
      <w:r w:rsidR="00060623">
        <w:t xml:space="preserve">Although, some felt given the time frame that the coalition should design the materials, with the idea that next year there could be student involvement in the process. </w:t>
      </w:r>
      <w:r w:rsidR="008E073E">
        <w:t xml:space="preserve"> Kym asked for a suggestion for a local printer.  Online printers were another suggestion.  </w:t>
      </w:r>
    </w:p>
    <w:p w14:paraId="13BF0112" w14:textId="77777777" w:rsidR="008E073E" w:rsidRDefault="008E073E" w:rsidP="00913E7A">
      <w:pPr>
        <w:jc w:val="both"/>
      </w:pPr>
    </w:p>
    <w:p w14:paraId="2198DB72" w14:textId="0F8D78D8" w:rsidR="00BE6501" w:rsidRDefault="008E073E" w:rsidP="00913E7A">
      <w:pPr>
        <w:jc w:val="both"/>
        <w:rPr>
          <w:b/>
          <w:u w:val="single"/>
        </w:rPr>
      </w:pPr>
      <w:r w:rsidRPr="008E073E">
        <w:rPr>
          <w:b/>
          <w:u w:val="single"/>
        </w:rPr>
        <w:t>PTA EVENT for Parents on March 13</w:t>
      </w:r>
      <w:r w:rsidRPr="008E073E">
        <w:rPr>
          <w:b/>
          <w:u w:val="single"/>
          <w:vertAlign w:val="superscript"/>
        </w:rPr>
        <w:t>th</w:t>
      </w:r>
      <w:r w:rsidRPr="008E073E">
        <w:rPr>
          <w:b/>
          <w:u w:val="single"/>
        </w:rPr>
        <w:t xml:space="preserve"> at the </w:t>
      </w:r>
      <w:r w:rsidR="00060623">
        <w:rPr>
          <w:b/>
          <w:u w:val="single"/>
        </w:rPr>
        <w:t>E</w:t>
      </w:r>
      <w:r w:rsidRPr="008E073E">
        <w:rPr>
          <w:b/>
          <w:u w:val="single"/>
        </w:rPr>
        <w:t xml:space="preserve">lementary </w:t>
      </w:r>
      <w:r w:rsidR="00060623">
        <w:rPr>
          <w:b/>
          <w:u w:val="single"/>
        </w:rPr>
        <w:t>S</w:t>
      </w:r>
      <w:r w:rsidRPr="008E073E">
        <w:rPr>
          <w:b/>
          <w:u w:val="single"/>
        </w:rPr>
        <w:t>chool</w:t>
      </w:r>
      <w:r w:rsidR="00F85F22">
        <w:rPr>
          <w:b/>
          <w:u w:val="single"/>
        </w:rPr>
        <w:t>:</w:t>
      </w:r>
    </w:p>
    <w:p w14:paraId="75FE4CC7" w14:textId="1FA1CD4F" w:rsidR="008E073E" w:rsidRDefault="00CD5A66" w:rsidP="00913E7A">
      <w:pPr>
        <w:jc w:val="both"/>
      </w:pPr>
      <w:r w:rsidRPr="00CD5A66">
        <w:t xml:space="preserve">Kym Laube will be presenting </w:t>
      </w:r>
      <w:r w:rsidR="00060623">
        <w:t xml:space="preserve">a parent program on talking to kids about drugs and alcohol </w:t>
      </w:r>
      <w:r w:rsidR="00F85F22">
        <w:t>on March 13</w:t>
      </w:r>
      <w:r>
        <w:t xml:space="preserve"> </w:t>
      </w:r>
      <w:r w:rsidR="00060623">
        <w:t>in the Elementary School from</w:t>
      </w:r>
      <w:r w:rsidR="008E073E">
        <w:t xml:space="preserve"> 5:30-7</w:t>
      </w:r>
      <w:r>
        <w:t xml:space="preserve">:00. The </w:t>
      </w:r>
      <w:r w:rsidR="00BF6344">
        <w:t>PTA will</w:t>
      </w:r>
      <w:r>
        <w:t xml:space="preserve"> be offering pizza and child</w:t>
      </w:r>
      <w:r w:rsidR="00060623">
        <w:t xml:space="preserve"> </w:t>
      </w:r>
      <w:r w:rsidR="00EE4520">
        <w:t>c</w:t>
      </w:r>
      <w:r w:rsidR="00385890">
        <w:t>are. Ms</w:t>
      </w:r>
      <w:r>
        <w:t xml:space="preserve">. Carlozzi will supervise </w:t>
      </w:r>
      <w:r w:rsidR="008E073E">
        <w:t>the</w:t>
      </w:r>
      <w:r>
        <w:t xml:space="preserve"> </w:t>
      </w:r>
      <w:r w:rsidR="00FA1F46">
        <w:t>childcare</w:t>
      </w:r>
      <w:r w:rsidR="008E073E">
        <w:t xml:space="preserve">.  </w:t>
      </w:r>
      <w:r w:rsidR="00060623">
        <w:t>Rebecca Burnside asked for help getting</w:t>
      </w:r>
      <w:r w:rsidR="00F85F22">
        <w:t xml:space="preserve"> student volunteers for</w:t>
      </w:r>
      <w:r w:rsidR="00060623">
        <w:t xml:space="preserve"> the childcare. </w:t>
      </w:r>
      <w:r w:rsidR="00DC0D49">
        <w:t>There will</w:t>
      </w:r>
      <w:r>
        <w:t xml:space="preserve"> be a</w:t>
      </w:r>
      <w:r w:rsidR="008E073E">
        <w:t xml:space="preserve"> presentation about what every elementary school parent needs to know about drugs and alcohol and modeling</w:t>
      </w:r>
      <w:r w:rsidR="00060623">
        <w:t xml:space="preserve"> their own behavior</w:t>
      </w:r>
      <w:r w:rsidR="008E073E">
        <w:t xml:space="preserve">.  Parents want to know how to start the conversation with their young children. </w:t>
      </w:r>
      <w:r w:rsidR="00F85F22">
        <w:t>De</w:t>
      </w:r>
      <w:r w:rsidR="00060623">
        <w:t xml:space="preserve">acon explained the research that shows that inhalants are true gateway drugs and the parents need to be made aware of it. </w:t>
      </w:r>
    </w:p>
    <w:p w14:paraId="37D471A1" w14:textId="77777777" w:rsidR="00CD5A66" w:rsidRDefault="00CD5A66" w:rsidP="00913E7A">
      <w:pPr>
        <w:jc w:val="both"/>
      </w:pPr>
    </w:p>
    <w:p w14:paraId="6C1811AA" w14:textId="1428A83F" w:rsidR="00CD5A66" w:rsidRPr="00B61BA1" w:rsidRDefault="00CD5A66" w:rsidP="00913E7A">
      <w:pPr>
        <w:jc w:val="both"/>
        <w:rPr>
          <w:b/>
          <w:u w:val="single"/>
        </w:rPr>
      </w:pPr>
      <w:r w:rsidRPr="00B61BA1">
        <w:rPr>
          <w:b/>
          <w:u w:val="single"/>
        </w:rPr>
        <w:t>Marijuana</w:t>
      </w:r>
      <w:r w:rsidR="00FA1F46" w:rsidRPr="00B61BA1">
        <w:rPr>
          <w:b/>
          <w:u w:val="single"/>
        </w:rPr>
        <w:t xml:space="preserve"> Toolkit P</w:t>
      </w:r>
      <w:r w:rsidR="00DC0D49">
        <w:rPr>
          <w:b/>
          <w:u w:val="single"/>
        </w:rPr>
        <w:t>ostcard</w:t>
      </w:r>
      <w:r w:rsidRPr="00B61BA1">
        <w:rPr>
          <w:b/>
          <w:u w:val="single"/>
        </w:rPr>
        <w:t xml:space="preserve"> Mailing;</w:t>
      </w:r>
    </w:p>
    <w:p w14:paraId="726AA156" w14:textId="66973F2E" w:rsidR="00CD5A66" w:rsidRDefault="00FA1F46" w:rsidP="00913E7A">
      <w:pPr>
        <w:jc w:val="both"/>
      </w:pPr>
      <w:r>
        <w:t>Tonya Rulon-Miller</w:t>
      </w:r>
      <w:r w:rsidR="00CD5A66">
        <w:t xml:space="preserve"> did a lot of work on this intervention</w:t>
      </w:r>
      <w:r w:rsidR="00F85F22">
        <w:t xml:space="preserve"> regarding the mailing costs</w:t>
      </w:r>
      <w:r w:rsidR="00CD5A66">
        <w:t>.  The marijuana cards were passed aro</w:t>
      </w:r>
      <w:r w:rsidR="00E14442">
        <w:t>und for everyone to peruse.  We</w:t>
      </w:r>
      <w:r w:rsidR="00CD5A66">
        <w:t xml:space="preserve"> can mail it to the whole community using </w:t>
      </w:r>
      <w:r w:rsidR="00DC0D49">
        <w:t xml:space="preserve">HUGS’ </w:t>
      </w:r>
      <w:r w:rsidR="00CD5A66">
        <w:t xml:space="preserve">bulk mailing permit.  It will be $4000.00 for all eight mailings if they are </w:t>
      </w:r>
      <w:r>
        <w:t>less than</w:t>
      </w:r>
      <w:r w:rsidR="00CD5A66">
        <w:t xml:space="preserve"> 1 oz.  It is $1,200 for them to be redone to meet our</w:t>
      </w:r>
      <w:r>
        <w:t xml:space="preserve"> needs.</w:t>
      </w:r>
      <w:r w:rsidR="00CD5A66">
        <w:t xml:space="preserve">  Barbara suggested a launching event so that people are aware of what this mailing is about.  It was suggested that to be environmental we should consider an online version.  Other suggestions were to hand them out at events rather than bulk mailing.  The idea is that these get mailed over a period of </w:t>
      </w:r>
      <w:r w:rsidR="00060623">
        <w:t>time</w:t>
      </w:r>
      <w:r w:rsidR="00E14442">
        <w:t xml:space="preserve"> and </w:t>
      </w:r>
      <w:r w:rsidR="00CD5A66">
        <w:t xml:space="preserve">become a campaign.   </w:t>
      </w:r>
      <w:r>
        <w:t xml:space="preserve">A conversation ensued regarding the legalization of marijuana and the messages we send to students.  The prevention field </w:t>
      </w:r>
      <w:r w:rsidR="00E14442">
        <w:t>takes the posi</w:t>
      </w:r>
      <w:r w:rsidR="00DC0D49">
        <w:t>tion that if marijuana is to be</w:t>
      </w:r>
      <w:r w:rsidR="00E14442">
        <w:t xml:space="preserve"> used like a m</w:t>
      </w:r>
      <w:r w:rsidR="00060623">
        <w:t xml:space="preserve">edical </w:t>
      </w:r>
      <w:r w:rsidR="00E14442">
        <w:t>drug tha</w:t>
      </w:r>
      <w:r>
        <w:t xml:space="preserve">n </w:t>
      </w:r>
      <w:r w:rsidR="00E14442">
        <w:t xml:space="preserve">it should be </w:t>
      </w:r>
      <w:r>
        <w:t>treat</w:t>
      </w:r>
      <w:r w:rsidR="00E14442">
        <w:t>ed</w:t>
      </w:r>
      <w:r>
        <w:t xml:space="preserve"> like a drug</w:t>
      </w:r>
      <w:r w:rsidR="00E14442">
        <w:t xml:space="preserve"> with FDA approval</w:t>
      </w:r>
      <w:r>
        <w:t xml:space="preserve">. </w:t>
      </w:r>
      <w:r w:rsidR="00E14442">
        <w:t xml:space="preserve">Ella Knibb </w:t>
      </w:r>
      <w:r>
        <w:t xml:space="preserve">asked if the coalition considered translating the postcards into Spanish to address the Spanish-speaking community.  A cost sheet was distributed for members to see.  </w:t>
      </w:r>
      <w:r w:rsidR="00DC0D49">
        <w:t>The postcards should contain current and correct facts.</w:t>
      </w:r>
      <w:r>
        <w:t xml:space="preserve"> </w:t>
      </w:r>
      <w:r w:rsidR="00BF6344">
        <w:t>Rebecca Burnside, Cheryl Rozzi and Lottie Gaynor volunteered</w:t>
      </w:r>
      <w:r>
        <w:t xml:space="preserve"> for the mailing committee.</w:t>
      </w:r>
      <w:r w:rsidR="00BF6344">
        <w:t xml:space="preserve"> It was suggested to do both digital </w:t>
      </w:r>
      <w:r w:rsidR="00385890">
        <w:t>distribution, printing</w:t>
      </w:r>
      <w:r w:rsidR="00060623">
        <w:t>,</w:t>
      </w:r>
      <w:r w:rsidR="00BF6344">
        <w:t xml:space="preserve"> and mailing.  </w:t>
      </w:r>
    </w:p>
    <w:p w14:paraId="7FBC66BC" w14:textId="77777777" w:rsidR="00BF6344" w:rsidRDefault="00BF6344" w:rsidP="00913E7A">
      <w:pPr>
        <w:jc w:val="both"/>
      </w:pPr>
    </w:p>
    <w:p w14:paraId="79BE3C4B" w14:textId="7EE3CA03" w:rsidR="00BF6344" w:rsidRPr="00B61BA1" w:rsidRDefault="00BF6344" w:rsidP="00913E7A">
      <w:pPr>
        <w:jc w:val="both"/>
        <w:rPr>
          <w:b/>
          <w:u w:val="single"/>
        </w:rPr>
      </w:pPr>
      <w:r w:rsidRPr="00B61BA1">
        <w:rPr>
          <w:b/>
          <w:u w:val="single"/>
        </w:rPr>
        <w:t>Harborfest Committee Meeting</w:t>
      </w:r>
      <w:r w:rsidR="00E14442">
        <w:rPr>
          <w:b/>
          <w:u w:val="single"/>
        </w:rPr>
        <w:t>:</w:t>
      </w:r>
    </w:p>
    <w:p w14:paraId="49892EBA" w14:textId="54ECAAB1" w:rsidR="00BF6344" w:rsidRDefault="00BF6344" w:rsidP="00913E7A">
      <w:pPr>
        <w:jc w:val="both"/>
      </w:pPr>
      <w:r>
        <w:t xml:space="preserve">Danielle will contact committee members to set a meeting. </w:t>
      </w:r>
      <w:r w:rsidR="00060623">
        <w:t xml:space="preserve">The committee as of right now consists of </w:t>
      </w:r>
      <w:r>
        <w:t>Cheryl, Rebecca</w:t>
      </w:r>
      <w:r w:rsidR="00060623">
        <w:t>,</w:t>
      </w:r>
      <w:r>
        <w:t xml:space="preserve"> and Karen</w:t>
      </w:r>
      <w:r w:rsidR="00060623">
        <w:t>. Deacon would like to join the meeting by phone. We need to schedule the meeting soon so the audit can be completed in a timely fashion.</w:t>
      </w:r>
      <w:r>
        <w:t xml:space="preserve"> </w:t>
      </w:r>
    </w:p>
    <w:p w14:paraId="2ED27C26" w14:textId="77777777" w:rsidR="00BF6344" w:rsidRDefault="00BF6344" w:rsidP="00913E7A">
      <w:pPr>
        <w:jc w:val="both"/>
      </w:pPr>
    </w:p>
    <w:p w14:paraId="5BF18AD4" w14:textId="5AC4F037" w:rsidR="00BF6344" w:rsidRPr="00B61BA1" w:rsidRDefault="00BF6344" w:rsidP="00913E7A">
      <w:pPr>
        <w:jc w:val="both"/>
        <w:rPr>
          <w:b/>
          <w:u w:val="single"/>
        </w:rPr>
      </w:pPr>
      <w:r w:rsidRPr="00B61BA1">
        <w:rPr>
          <w:b/>
          <w:u w:val="single"/>
        </w:rPr>
        <w:t>Officer elections</w:t>
      </w:r>
      <w:r w:rsidR="00E14442">
        <w:rPr>
          <w:b/>
          <w:u w:val="single"/>
        </w:rPr>
        <w:t>:</w:t>
      </w:r>
    </w:p>
    <w:p w14:paraId="178BB320" w14:textId="3BF7E4E0" w:rsidR="00B61BA1" w:rsidRDefault="00060623" w:rsidP="00913E7A">
      <w:pPr>
        <w:jc w:val="both"/>
      </w:pPr>
      <w:r>
        <w:t xml:space="preserve">As per </w:t>
      </w:r>
      <w:r w:rsidR="00385890">
        <w:t>our Project</w:t>
      </w:r>
      <w:r w:rsidR="00BF6344">
        <w:t xml:space="preserve"> </w:t>
      </w:r>
      <w:r w:rsidR="00385890">
        <w:t>Officer</w:t>
      </w:r>
      <w:r w:rsidR="00E845AA">
        <w:t xml:space="preserve">, we delayed the selection of Officers until our membership was stabilized. The election/selection of officers will be at the April meeting and nominations will be in March. If anyone, has any questions please give Danielle or Kym a call. </w:t>
      </w:r>
      <w:r w:rsidR="00BF6344">
        <w:t xml:space="preserve"> </w:t>
      </w:r>
      <w:r w:rsidR="00B61BA1">
        <w:t xml:space="preserve">The pages from the bylaws </w:t>
      </w:r>
      <w:r w:rsidR="00E845AA">
        <w:t xml:space="preserve">describing the functions and responsibilities of the officers </w:t>
      </w:r>
      <w:r w:rsidR="00B61BA1">
        <w:t xml:space="preserve">were printed and </w:t>
      </w:r>
      <w:r w:rsidR="00385890">
        <w:t>distributed. Deacon</w:t>
      </w:r>
      <w:r w:rsidR="00B61BA1">
        <w:t xml:space="preserve"> complimented the group on how </w:t>
      </w:r>
      <w:r w:rsidR="00E845AA">
        <w:t xml:space="preserve">we </w:t>
      </w:r>
      <w:r w:rsidR="00B61BA1">
        <w:t xml:space="preserve">have reclaimed our role in the community and </w:t>
      </w:r>
      <w:r w:rsidR="00E14442">
        <w:t>that the re-structuring has been effective.</w:t>
      </w:r>
      <w:r w:rsidR="00B61BA1">
        <w:t xml:space="preserve"> We will need a financial committee.  </w:t>
      </w:r>
    </w:p>
    <w:p w14:paraId="0239D3C3" w14:textId="77777777" w:rsidR="00B61BA1" w:rsidRDefault="00B61BA1" w:rsidP="00913E7A">
      <w:pPr>
        <w:jc w:val="both"/>
        <w:rPr>
          <w:b/>
          <w:u w:val="single"/>
        </w:rPr>
      </w:pPr>
    </w:p>
    <w:p w14:paraId="26BDCF42" w14:textId="77777777" w:rsidR="00E14442" w:rsidRDefault="00E14442" w:rsidP="00913E7A">
      <w:pPr>
        <w:jc w:val="both"/>
        <w:rPr>
          <w:b/>
          <w:u w:val="single"/>
        </w:rPr>
      </w:pPr>
    </w:p>
    <w:p w14:paraId="535FB255" w14:textId="77777777" w:rsidR="00DC0D49" w:rsidRDefault="00DC0D49" w:rsidP="00913E7A">
      <w:pPr>
        <w:jc w:val="both"/>
        <w:rPr>
          <w:b/>
          <w:u w:val="single"/>
        </w:rPr>
      </w:pPr>
    </w:p>
    <w:p w14:paraId="7F7D8CF1" w14:textId="504054A2" w:rsidR="00B61BA1" w:rsidRPr="00B61BA1" w:rsidRDefault="00B61BA1" w:rsidP="00913E7A">
      <w:pPr>
        <w:jc w:val="both"/>
        <w:rPr>
          <w:b/>
          <w:u w:val="single"/>
        </w:rPr>
      </w:pPr>
      <w:r w:rsidRPr="00B61BA1">
        <w:rPr>
          <w:b/>
          <w:u w:val="single"/>
        </w:rPr>
        <w:lastRenderedPageBreak/>
        <w:t>Leadership Forum</w:t>
      </w:r>
      <w:r w:rsidR="00E14442">
        <w:rPr>
          <w:b/>
          <w:u w:val="single"/>
        </w:rPr>
        <w:t>:</w:t>
      </w:r>
    </w:p>
    <w:p w14:paraId="0E950719" w14:textId="3CDA3FBF" w:rsidR="00B61BA1" w:rsidRDefault="00B61BA1" w:rsidP="00913E7A">
      <w:pPr>
        <w:jc w:val="both"/>
      </w:pPr>
      <w:r>
        <w:t xml:space="preserve">Nancy, Danielle and Kym went to Washington DC </w:t>
      </w:r>
      <w:r w:rsidR="00E845AA">
        <w:t xml:space="preserve">for the CADCA National Leadership Forum. </w:t>
      </w:r>
      <w:r>
        <w:t>3,000 people from all over the United States</w:t>
      </w:r>
      <w:r w:rsidR="00E845AA">
        <w:t xml:space="preserve"> attended including 400 youths</w:t>
      </w:r>
      <w:r>
        <w:t>.  The latest research from experts</w:t>
      </w:r>
      <w:r w:rsidR="00E845AA">
        <w:t xml:space="preserve"> in the fields of coalitions, prevention, and drug/alcohol use were there to speak to their </w:t>
      </w:r>
      <w:r w:rsidR="00385890">
        <w:t>expertise.</w:t>
      </w:r>
      <w:r w:rsidR="00E14442">
        <w:t xml:space="preserve">  The Town has an Opioid Task F</w:t>
      </w:r>
      <w:r>
        <w:t>orce</w:t>
      </w:r>
      <w:r w:rsidR="00E845AA">
        <w:t xml:space="preserve">, and the information from the Forum will be useful for Nancy in moving the </w:t>
      </w:r>
      <w:r w:rsidR="00E14442">
        <w:t>Task F</w:t>
      </w:r>
      <w:r w:rsidR="00E845AA">
        <w:t>orce in the right direction.</w:t>
      </w:r>
      <w:r>
        <w:t xml:space="preserve">  </w:t>
      </w:r>
      <w:r w:rsidR="00E845AA">
        <w:t xml:space="preserve">One day was spent on </w:t>
      </w:r>
      <w:r>
        <w:t xml:space="preserve">Capitol </w:t>
      </w:r>
      <w:r w:rsidR="00E845AA">
        <w:t>H</w:t>
      </w:r>
      <w:r>
        <w:t xml:space="preserve">ill </w:t>
      </w:r>
      <w:r w:rsidR="00E845AA">
        <w:t xml:space="preserve">advocating for money for drug prevention. Representatives of New York coalitions met with members of </w:t>
      </w:r>
      <w:r>
        <w:t>Senator</w:t>
      </w:r>
      <w:r w:rsidR="00E845AA">
        <w:t>s</w:t>
      </w:r>
      <w:r>
        <w:t xml:space="preserve"> Schumer and G</w:t>
      </w:r>
      <w:r w:rsidR="00E845AA">
        <w:t>i</w:t>
      </w:r>
      <w:r>
        <w:t>ll</w:t>
      </w:r>
      <w:r w:rsidR="00E845AA">
        <w:t>e</w:t>
      </w:r>
      <w:r>
        <w:t>brand</w:t>
      </w:r>
      <w:r w:rsidR="00E845AA">
        <w:t xml:space="preserve"> offices</w:t>
      </w:r>
      <w:r>
        <w:t xml:space="preserve">.  </w:t>
      </w:r>
      <w:r w:rsidR="00E845AA">
        <w:t>A</w:t>
      </w:r>
      <w:r>
        <w:t xml:space="preserve"> coalition from each region </w:t>
      </w:r>
      <w:r w:rsidR="00E845AA">
        <w:t xml:space="preserve">of the State was chosen </w:t>
      </w:r>
      <w:r>
        <w:t xml:space="preserve">to share their work on opioids. </w:t>
      </w:r>
      <w:r w:rsidR="00E14442">
        <w:t xml:space="preserve">The coalitions had a photo op with Senator Schumer after his budget negotiations. </w:t>
      </w:r>
      <w:r>
        <w:t xml:space="preserve">It was suggested that a visit to Lee Zeldin’s </w:t>
      </w:r>
      <w:r w:rsidR="003E2843">
        <w:t xml:space="preserve">home </w:t>
      </w:r>
      <w:r>
        <w:t xml:space="preserve">office would be a good idea.  Next opportunity to go to CADCA is in July in Orlando.  Danielle is required </w:t>
      </w:r>
      <w:r w:rsidR="003E2843">
        <w:t>to participate in 3 weeks of</w:t>
      </w:r>
      <w:r>
        <w:t xml:space="preserve"> National trainings. </w:t>
      </w:r>
    </w:p>
    <w:p w14:paraId="4D32D15D" w14:textId="77777777" w:rsidR="0034309C" w:rsidRDefault="0034309C" w:rsidP="00913E7A">
      <w:pPr>
        <w:jc w:val="both"/>
      </w:pPr>
    </w:p>
    <w:p w14:paraId="3196AB16" w14:textId="7C2E3DB6" w:rsidR="0034309C" w:rsidRPr="00913E7A" w:rsidRDefault="0034309C" w:rsidP="00913E7A">
      <w:pPr>
        <w:jc w:val="both"/>
        <w:rPr>
          <w:b/>
          <w:u w:val="single"/>
        </w:rPr>
      </w:pPr>
      <w:r>
        <w:rPr>
          <w:b/>
          <w:u w:val="single"/>
        </w:rPr>
        <w:t>Upcoming Events</w:t>
      </w:r>
    </w:p>
    <w:p w14:paraId="063DF2C6" w14:textId="77777777" w:rsidR="00EF3978" w:rsidRDefault="00EF3978" w:rsidP="00913E7A">
      <w:pPr>
        <w:jc w:val="both"/>
      </w:pPr>
    </w:p>
    <w:p w14:paraId="11973B3F" w14:textId="613534FF" w:rsidR="00EF3978" w:rsidRDefault="00E845AA" w:rsidP="00913E7A">
      <w:pPr>
        <w:jc w:val="both"/>
      </w:pPr>
      <w:r>
        <w:t xml:space="preserve">Friday, </w:t>
      </w:r>
      <w:r w:rsidR="00EF3978">
        <w:t>March 23</w:t>
      </w:r>
      <w:r w:rsidR="00EF3978" w:rsidRPr="00EF3978">
        <w:rPr>
          <w:vertAlign w:val="superscript"/>
        </w:rPr>
        <w:t>rd</w:t>
      </w:r>
      <w:r w:rsidR="00EF3978">
        <w:t xml:space="preserve"> </w:t>
      </w:r>
      <w:r>
        <w:t xml:space="preserve">– Southampton Opioid task force is having another </w:t>
      </w:r>
      <w:r w:rsidR="00EF3978">
        <w:t xml:space="preserve">youth forum on </w:t>
      </w:r>
      <w:r>
        <w:t>at the</w:t>
      </w:r>
      <w:r w:rsidR="00EF3978">
        <w:t xml:space="preserve"> Greek Orthodox Church </w:t>
      </w:r>
      <w:r>
        <w:t>in Southampton</w:t>
      </w:r>
      <w:r w:rsidR="00EF3978">
        <w:t xml:space="preserve">.  </w:t>
      </w:r>
      <w:r>
        <w:t>The highs schools in the Town will choose students to attend.</w:t>
      </w:r>
    </w:p>
    <w:p w14:paraId="71C8A4E5" w14:textId="77777777" w:rsidR="00EF3978" w:rsidRDefault="00EF3978" w:rsidP="00913E7A">
      <w:pPr>
        <w:jc w:val="both"/>
      </w:pPr>
    </w:p>
    <w:p w14:paraId="396ACA32" w14:textId="308AA873" w:rsidR="00EF3978" w:rsidRDefault="00E845AA" w:rsidP="00913E7A">
      <w:pPr>
        <w:jc w:val="both"/>
      </w:pPr>
      <w:r>
        <w:t xml:space="preserve">Wednesday, </w:t>
      </w:r>
      <w:r w:rsidR="00EF3978">
        <w:t>March 21</w:t>
      </w:r>
      <w:r>
        <w:t xml:space="preserve"> -</w:t>
      </w:r>
      <w:r w:rsidR="00EF3978">
        <w:t xml:space="preserve"> </w:t>
      </w:r>
      <w:r>
        <w:t xml:space="preserve">The East End Partnership for Youth is presenting </w:t>
      </w:r>
      <w:r w:rsidR="00385890">
        <w:t xml:space="preserve">a </w:t>
      </w:r>
      <w:r w:rsidR="008F466A">
        <w:t>conference, “Building</w:t>
      </w:r>
      <w:r>
        <w:t xml:space="preserve"> Healthy Communities: Advocating for Youth”</w:t>
      </w:r>
      <w:r w:rsidR="00385890">
        <w:t>, at the East Wind Conference Center in Riverhead from 8:45 am to 3:00 pm</w:t>
      </w:r>
    </w:p>
    <w:p w14:paraId="3C55F259" w14:textId="77777777" w:rsidR="006C44B1" w:rsidRDefault="006C44B1" w:rsidP="00913E7A">
      <w:pPr>
        <w:jc w:val="both"/>
      </w:pPr>
    </w:p>
    <w:p w14:paraId="197EB219" w14:textId="16C38D94" w:rsidR="006C44B1" w:rsidRDefault="006C44B1" w:rsidP="00913E7A">
      <w:pPr>
        <w:jc w:val="both"/>
      </w:pPr>
      <w:r>
        <w:t xml:space="preserve">March 16-18:  </w:t>
      </w:r>
      <w:r w:rsidR="00385890">
        <w:t xml:space="preserve">HUGS </w:t>
      </w:r>
      <w:r>
        <w:t xml:space="preserve">Youth Leadership Conference </w:t>
      </w:r>
      <w:r w:rsidR="00385890">
        <w:t xml:space="preserve">on </w:t>
      </w:r>
      <w:r>
        <w:t>Shelter Island</w:t>
      </w:r>
      <w:r w:rsidR="0034309C">
        <w:t>.</w:t>
      </w:r>
    </w:p>
    <w:p w14:paraId="15025D57" w14:textId="77777777" w:rsidR="0034309C" w:rsidRDefault="0034309C" w:rsidP="00913E7A">
      <w:pPr>
        <w:jc w:val="both"/>
      </w:pPr>
    </w:p>
    <w:p w14:paraId="756C577B" w14:textId="77777777" w:rsidR="0034309C" w:rsidRDefault="0034309C" w:rsidP="0034309C">
      <w:r>
        <w:rPr>
          <w:b/>
        </w:rPr>
        <w:t>UPCOMING MEETINGS: all 6:00 -7:30 pm at Pierson Library (subject to change)</w:t>
      </w:r>
    </w:p>
    <w:p w14:paraId="5864F14F" w14:textId="77777777" w:rsidR="0034309C" w:rsidRDefault="0034309C" w:rsidP="0034309C">
      <w:r>
        <w:t>Tuesday, March 20, 2018</w:t>
      </w:r>
    </w:p>
    <w:p w14:paraId="338A45A2" w14:textId="77777777" w:rsidR="0034309C" w:rsidRDefault="0034309C" w:rsidP="0034309C">
      <w:r>
        <w:t>Tuesday, April 17, 2018</w:t>
      </w:r>
    </w:p>
    <w:p w14:paraId="5A9E1AD6" w14:textId="77777777" w:rsidR="0034309C" w:rsidRDefault="0034309C" w:rsidP="0034309C">
      <w:r>
        <w:t>Tuesday, May 22, 2018</w:t>
      </w:r>
    </w:p>
    <w:p w14:paraId="7E786C6A" w14:textId="77777777" w:rsidR="0034309C" w:rsidRPr="000729FD" w:rsidRDefault="0034309C" w:rsidP="0034309C">
      <w:r>
        <w:t>Tuesday, June 19, 2018</w:t>
      </w:r>
    </w:p>
    <w:p w14:paraId="6CE41531" w14:textId="77777777" w:rsidR="0034309C" w:rsidRDefault="0034309C" w:rsidP="0034309C"/>
    <w:p w14:paraId="050DEE38" w14:textId="77777777" w:rsidR="0034309C" w:rsidRDefault="0034309C" w:rsidP="0034309C"/>
    <w:p w14:paraId="02787FBD" w14:textId="77777777" w:rsidR="0034309C" w:rsidRPr="003E2843" w:rsidRDefault="0034309C" w:rsidP="0034309C">
      <w:pPr>
        <w:rPr>
          <w:b/>
          <w:u w:val="single"/>
        </w:rPr>
      </w:pPr>
      <w:r w:rsidRPr="003E2843">
        <w:rPr>
          <w:b/>
          <w:u w:val="single"/>
        </w:rPr>
        <w:t>SEVEN STRATEGIES</w:t>
      </w:r>
    </w:p>
    <w:p w14:paraId="63C91B46" w14:textId="77777777" w:rsidR="0034309C" w:rsidRDefault="0034309C" w:rsidP="0034309C">
      <w:pPr>
        <w:pStyle w:val="ListParagraph"/>
        <w:numPr>
          <w:ilvl w:val="0"/>
          <w:numId w:val="1"/>
        </w:numPr>
      </w:pPr>
      <w:r w:rsidRPr="005F3BB4">
        <w:t xml:space="preserve">Providing </w:t>
      </w:r>
      <w:r>
        <w:t>Information</w:t>
      </w:r>
    </w:p>
    <w:p w14:paraId="35282D51" w14:textId="77777777" w:rsidR="0034309C" w:rsidRDefault="0034309C" w:rsidP="0034309C">
      <w:pPr>
        <w:pStyle w:val="ListParagraph"/>
        <w:numPr>
          <w:ilvl w:val="0"/>
          <w:numId w:val="1"/>
        </w:numPr>
      </w:pPr>
      <w:r>
        <w:t>Enhancing Skills</w:t>
      </w:r>
    </w:p>
    <w:p w14:paraId="615F4195" w14:textId="77777777" w:rsidR="0034309C" w:rsidRDefault="0034309C" w:rsidP="0034309C">
      <w:pPr>
        <w:pStyle w:val="ListParagraph"/>
        <w:numPr>
          <w:ilvl w:val="0"/>
          <w:numId w:val="1"/>
        </w:numPr>
      </w:pPr>
      <w:r>
        <w:t>Providing Support</w:t>
      </w:r>
    </w:p>
    <w:p w14:paraId="1E63E412" w14:textId="77777777" w:rsidR="0034309C" w:rsidRDefault="0034309C" w:rsidP="0034309C">
      <w:pPr>
        <w:pStyle w:val="ListParagraph"/>
        <w:numPr>
          <w:ilvl w:val="0"/>
          <w:numId w:val="1"/>
        </w:numPr>
      </w:pPr>
      <w:r>
        <w:t>Enhancing Access/Reducing Barriers</w:t>
      </w:r>
    </w:p>
    <w:p w14:paraId="79315270" w14:textId="77777777" w:rsidR="0034309C" w:rsidRDefault="0034309C" w:rsidP="0034309C">
      <w:pPr>
        <w:pStyle w:val="ListParagraph"/>
        <w:numPr>
          <w:ilvl w:val="0"/>
          <w:numId w:val="1"/>
        </w:numPr>
      </w:pPr>
      <w:r>
        <w:t>Changing Consequences (Incentives/disincentives)</w:t>
      </w:r>
    </w:p>
    <w:p w14:paraId="743492F6" w14:textId="77777777" w:rsidR="0034309C" w:rsidRDefault="0034309C" w:rsidP="0034309C">
      <w:pPr>
        <w:pStyle w:val="ListParagraph"/>
        <w:numPr>
          <w:ilvl w:val="0"/>
          <w:numId w:val="1"/>
        </w:numPr>
      </w:pPr>
      <w:r>
        <w:t>Physical Design</w:t>
      </w:r>
    </w:p>
    <w:p w14:paraId="1FF6E65F" w14:textId="77777777" w:rsidR="0034309C" w:rsidRPr="005F3BB4" w:rsidRDefault="0034309C" w:rsidP="0034309C">
      <w:pPr>
        <w:pStyle w:val="ListParagraph"/>
        <w:numPr>
          <w:ilvl w:val="0"/>
          <w:numId w:val="1"/>
        </w:numPr>
      </w:pPr>
      <w:r>
        <w:t>Modifying/Changing Policies</w:t>
      </w:r>
    </w:p>
    <w:p w14:paraId="671B185E" w14:textId="44FE9379" w:rsidR="0034309C" w:rsidRPr="00913E7A" w:rsidRDefault="0034309C" w:rsidP="00913E7A">
      <w:pPr>
        <w:jc w:val="both"/>
        <w:rPr>
          <w:b/>
          <w:u w:val="single"/>
        </w:rPr>
      </w:pPr>
    </w:p>
    <w:sectPr w:rsidR="0034309C" w:rsidRPr="00913E7A" w:rsidSect="00385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B0325"/>
    <w:multiLevelType w:val="hybridMultilevel"/>
    <w:tmpl w:val="7F5A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7"/>
    <w:rsid w:val="00060623"/>
    <w:rsid w:val="000977E7"/>
    <w:rsid w:val="0034309C"/>
    <w:rsid w:val="00345F06"/>
    <w:rsid w:val="00385890"/>
    <w:rsid w:val="003E2843"/>
    <w:rsid w:val="004160EF"/>
    <w:rsid w:val="006C44B1"/>
    <w:rsid w:val="006F02ED"/>
    <w:rsid w:val="008E073E"/>
    <w:rsid w:val="008F466A"/>
    <w:rsid w:val="00913E7A"/>
    <w:rsid w:val="00B318CD"/>
    <w:rsid w:val="00B61BA1"/>
    <w:rsid w:val="00BE6501"/>
    <w:rsid w:val="00BF6344"/>
    <w:rsid w:val="00CD5A66"/>
    <w:rsid w:val="00D245C7"/>
    <w:rsid w:val="00DA6F1A"/>
    <w:rsid w:val="00DC0D49"/>
    <w:rsid w:val="00E14442"/>
    <w:rsid w:val="00E845AA"/>
    <w:rsid w:val="00EE4520"/>
    <w:rsid w:val="00EF3978"/>
    <w:rsid w:val="00F011A1"/>
    <w:rsid w:val="00F85F22"/>
    <w:rsid w:val="00FA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13DE"/>
  <w14:defaultImageDpi w14:val="300"/>
  <w15:docId w15:val="{0E726F6E-95EA-4498-9EF2-BFA678B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23"/>
    <w:rPr>
      <w:rFonts w:ascii="Segoe UI" w:hAnsi="Segoe UI" w:cs="Segoe UI"/>
      <w:sz w:val="18"/>
      <w:szCs w:val="18"/>
    </w:rPr>
  </w:style>
  <w:style w:type="paragraph" w:styleId="ListParagraph">
    <w:name w:val="List Paragraph"/>
    <w:basedOn w:val="Normal"/>
    <w:uiPriority w:val="34"/>
    <w:qFormat/>
    <w:rsid w:val="0034309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SHUFSD</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Help</dc:creator>
  <cp:keywords/>
  <dc:description/>
  <cp:lastModifiedBy>SAFE in Sag Harbor</cp:lastModifiedBy>
  <cp:revision>2</cp:revision>
  <cp:lastPrinted>2018-02-15T22:04:00Z</cp:lastPrinted>
  <dcterms:created xsi:type="dcterms:W3CDTF">2019-07-02T19:53:00Z</dcterms:created>
  <dcterms:modified xsi:type="dcterms:W3CDTF">2019-07-02T19:53:00Z</dcterms:modified>
</cp:coreProperties>
</file>